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tblCellSpacing w:w="15" w:type="dxa"/>
        <w:tblInd w:w="75" w:type="dxa"/>
        <w:tblBorders>
          <w:top w:val="single" w:sz="6" w:space="0" w:color="33CCFF"/>
          <w:left w:val="single" w:sz="6" w:space="0" w:color="33CCFF"/>
          <w:bottom w:val="single" w:sz="6" w:space="0" w:color="33CCFF"/>
          <w:right w:val="single" w:sz="6" w:space="0" w:color="33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5777"/>
      </w:tblGrid>
      <w:tr w:rsidR="00664FC7" w:rsidRPr="00664FC7" w:rsidTr="00664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Universitatea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"DANUBIUS" DIN GALAŢI</w:t>
            </w:r>
          </w:p>
        </w:tc>
      </w:tr>
      <w:tr w:rsidR="00664FC7" w:rsidRPr="00664FC7" w:rsidTr="00664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Facultatea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</w:p>
        </w:tc>
      </w:tr>
      <w:tr w:rsidR="00664FC7" w:rsidRPr="00664FC7" w:rsidTr="00664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Departament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public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privat</w:t>
            </w:r>
            <w:proofErr w:type="spellEnd"/>
          </w:p>
        </w:tc>
      </w:tr>
      <w:tr w:rsidR="00664FC7" w:rsidRPr="00664FC7" w:rsidTr="00664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Poziția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funcții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4FC7" w:rsidRPr="00664FC7" w:rsidTr="00664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Funcție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Profesor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universitar</w:t>
            </w:r>
            <w:proofErr w:type="spellEnd"/>
          </w:p>
        </w:tc>
      </w:tr>
      <w:tr w:rsidR="00664FC7" w:rsidRPr="00664FC7" w:rsidTr="00664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Disciplinele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din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învățământ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muncii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securităţii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I,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muncii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securităţii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II,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transporturilor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FC7" w:rsidRPr="00664FC7" w:rsidTr="00664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Domeniu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stiintific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</w:p>
        </w:tc>
      </w:tr>
      <w:tr w:rsidR="00664FC7" w:rsidRPr="00664FC7" w:rsidTr="00664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Descriere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Profesor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poziţia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disciplinele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muncii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securităţii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I,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muncii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securităţii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II,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transporturilor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FC7" w:rsidRPr="00664FC7" w:rsidTr="00664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Atributiile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activitatile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aferente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Norma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didactică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care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cuprinde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a)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predare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b)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seminar,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îndrumare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proiecte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an; c)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Îndrumarea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elaborării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lucrărilor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licenţă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d)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didactice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practice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ştiinţifică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înscrise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planurile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e)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f)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Tutorat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consultaţii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îndrumarea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cercurilor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ştiinţifice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studenţeşti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g)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Participarea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consilii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comisii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interesul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învăţământului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2. Norma de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4FC7" w:rsidRPr="00664FC7" w:rsidTr="00664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Salariul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minim de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incadrare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2748 lei</w:t>
            </w:r>
          </w:p>
        </w:tc>
      </w:tr>
      <w:tr w:rsidR="00664FC7" w:rsidRPr="00664FC7" w:rsidTr="00664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Calendarul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concursului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FC7" w:rsidRPr="00664FC7" w:rsidTr="00664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publicării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anunţului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Monitorul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Oficial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2017-04-28</w:t>
            </w:r>
          </w:p>
        </w:tc>
      </w:tr>
      <w:tr w:rsidR="00664FC7" w:rsidRPr="00664FC7" w:rsidTr="00664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Perioadă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înscriere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1195"/>
            </w:tblGrid>
            <w:tr w:rsidR="00664FC7" w:rsidRPr="00664F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4FC7" w:rsidRPr="00664FC7" w:rsidRDefault="00664FC7" w:rsidP="00664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4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Început</w:t>
                  </w:r>
                  <w:proofErr w:type="spellEnd"/>
                  <w:r w:rsidRPr="00664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FC7" w:rsidRPr="00664FC7" w:rsidRDefault="00664FC7" w:rsidP="00664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4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Sfârșit</w:t>
                  </w:r>
                  <w:proofErr w:type="spellEnd"/>
                  <w:r w:rsidRPr="00664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64FC7" w:rsidRPr="00664F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4FC7" w:rsidRPr="00664FC7" w:rsidRDefault="00664FC7" w:rsidP="00664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2017-04-28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FC7" w:rsidRPr="00664FC7" w:rsidRDefault="00664FC7" w:rsidP="00664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2017-06-14 </w:t>
                  </w:r>
                </w:p>
              </w:tc>
            </w:tr>
          </w:tbl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FC7" w:rsidRPr="00664FC7" w:rsidTr="00664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susținerii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prelegerii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2017-06-29</w:t>
            </w:r>
          </w:p>
        </w:tc>
      </w:tr>
      <w:tr w:rsidR="00664FC7" w:rsidRPr="00664FC7" w:rsidTr="00664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susținerii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prelegerii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2300F2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</w:t>
            </w:r>
            <w:bookmarkStart w:id="0" w:name="_GoBack"/>
            <w:bookmarkEnd w:id="0"/>
          </w:p>
        </w:tc>
      </w:tr>
      <w:tr w:rsidR="00664FC7" w:rsidRPr="00664FC7" w:rsidTr="00664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Locul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susținerii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prelegerii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Sala A 38</w:t>
            </w:r>
          </w:p>
        </w:tc>
      </w:tr>
      <w:tr w:rsidR="00664FC7" w:rsidRPr="00664FC7" w:rsidTr="00664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Perioadă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susținere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examenelor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1195"/>
            </w:tblGrid>
            <w:tr w:rsidR="00664FC7" w:rsidRPr="00664F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4FC7" w:rsidRPr="00664FC7" w:rsidRDefault="00664FC7" w:rsidP="00664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4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Început</w:t>
                  </w:r>
                  <w:proofErr w:type="spellEnd"/>
                  <w:r w:rsidRPr="00664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FC7" w:rsidRPr="00664FC7" w:rsidRDefault="00664FC7" w:rsidP="00664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4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Sfârșit</w:t>
                  </w:r>
                  <w:proofErr w:type="spellEnd"/>
                  <w:r w:rsidRPr="00664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64FC7" w:rsidRPr="00664F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4FC7" w:rsidRPr="00664FC7" w:rsidRDefault="00664FC7" w:rsidP="00664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2017-06-29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FC7" w:rsidRPr="00664FC7" w:rsidRDefault="00664FC7" w:rsidP="00664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2017-06-30 </w:t>
                  </w:r>
                </w:p>
              </w:tc>
            </w:tr>
          </w:tbl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FC7" w:rsidRPr="00664FC7" w:rsidTr="00664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Perioadă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comunicare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rezultatelor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1195"/>
            </w:tblGrid>
            <w:tr w:rsidR="00664FC7" w:rsidRPr="00664F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4FC7" w:rsidRPr="00664FC7" w:rsidRDefault="00664FC7" w:rsidP="00664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4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Început</w:t>
                  </w:r>
                  <w:proofErr w:type="spellEnd"/>
                  <w:r w:rsidRPr="00664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FC7" w:rsidRPr="00664FC7" w:rsidRDefault="00664FC7" w:rsidP="00664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4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Sfârșit</w:t>
                  </w:r>
                  <w:proofErr w:type="spellEnd"/>
                  <w:r w:rsidRPr="00664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64FC7" w:rsidRPr="00664F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4FC7" w:rsidRPr="00664FC7" w:rsidRDefault="00664FC7" w:rsidP="00664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2017-06-30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FC7" w:rsidRPr="00664FC7" w:rsidRDefault="00664FC7" w:rsidP="00664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2017-06-30 </w:t>
                  </w:r>
                </w:p>
              </w:tc>
            </w:tr>
          </w:tbl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FC7" w:rsidRPr="00664FC7" w:rsidTr="00664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Perioadă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contestații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1195"/>
            </w:tblGrid>
            <w:tr w:rsidR="00664FC7" w:rsidRPr="00664F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4FC7" w:rsidRPr="00664FC7" w:rsidRDefault="00664FC7" w:rsidP="00664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4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Început</w:t>
                  </w:r>
                  <w:proofErr w:type="spellEnd"/>
                  <w:r w:rsidRPr="00664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FC7" w:rsidRPr="00664FC7" w:rsidRDefault="00664FC7" w:rsidP="00664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64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Sfârșit</w:t>
                  </w:r>
                  <w:proofErr w:type="spellEnd"/>
                  <w:r w:rsidRPr="00664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64FC7" w:rsidRPr="00664F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4FC7" w:rsidRPr="00664FC7" w:rsidRDefault="00664FC7" w:rsidP="00664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2017-07-03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64FC7" w:rsidRPr="00664FC7" w:rsidRDefault="00664FC7" w:rsidP="00664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4F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2017-07-07 </w:t>
                  </w:r>
                </w:p>
              </w:tc>
            </w:tr>
          </w:tbl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FC7" w:rsidRPr="00664FC7" w:rsidTr="00664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Tematica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probelor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concurs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Tematica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muncii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muncii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raporturilor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muncă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Izvoarele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dreptului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muncii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Norme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internaţionale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reglementează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relaţiile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muncă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Principii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dreptului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muncii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Raporturile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muncă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Contractul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individual de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munca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Formarea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profesională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perfecţionarea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pregătirii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profesionale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Timpul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muncă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timpul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odihnă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Răspunderea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muncii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Securitatea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sănătatea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muncă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Salarizarea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Jurisdicţia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muncii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muncii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Alexandru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Athanasiu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Ana-Maria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Vlăsceanu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muncii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securitatii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C.H. Beck,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București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2017;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Alexandru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Athanasiu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Magda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Volonciu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Luminiţa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Dima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Ileana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Oana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Cazan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muncii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securității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Vol. I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 (2011)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Actualizare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vol. I-II,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C.H. Beck,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București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2012;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Alexandru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Țiclea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Tratat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muncii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Legislatie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Doctrina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Jurisprudenta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ediția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10-a,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actualizată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Universul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Juridic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2016;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Alexandru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Țiclea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securității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ediția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7-a,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actualizată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Universul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Juridic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2016.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Tematica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transporturilor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Noțiunea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clasificarea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transportului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Contractul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comercial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transport;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Contractul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expediţie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Transporturile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feroviare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transporturilor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Andreea-Teodora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Stănescu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transporturilor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Contracte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transport,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ediția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2-a,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revăzută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adăugită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Hamangiu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București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2017; Gheorghe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Piperea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transporturilor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ediția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3-a,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C.H.Beck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2013; Gheorghe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Stancu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Curs de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transporturilor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Lumina Lex,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București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2007; Octavian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Căpăţână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Gheorghe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Stancu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transporturilor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Partea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generală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Editura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Lumina Lex,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București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64FC7" w:rsidRPr="00664F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4FC7" w:rsidRPr="00664FC7" w:rsidRDefault="00664FC7" w:rsidP="00664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FC7" w:rsidRPr="00664FC7" w:rsidTr="00664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Descrierea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procedurii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concurs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Conform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Metodologiei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concurs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ocuparea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posturilor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didactice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vacante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64FC7" w:rsidRPr="00664F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4FC7" w:rsidRPr="00664FC7" w:rsidRDefault="00664FC7" w:rsidP="00664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FC7" w:rsidRPr="00664FC7" w:rsidTr="00664F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unde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se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transmite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dosarul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concurs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FC7" w:rsidRPr="00664FC7" w:rsidRDefault="00664FC7" w:rsidP="00664FC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4FC7">
              <w:rPr>
                <w:rFonts w:ascii="Times New Roman" w:eastAsia="Times New Roman" w:hAnsi="Times New Roman" w:cs="Times New Roman"/>
                <w:sz w:val="24"/>
                <w:szCs w:val="24"/>
              </w:rPr>
              <w:t>Danub</w:t>
            </w:r>
            <w:r w:rsidR="00FA3785">
              <w:rPr>
                <w:rFonts w:ascii="Times New Roman" w:eastAsia="Times New Roman" w:hAnsi="Times New Roman" w:cs="Times New Roman"/>
                <w:sz w:val="24"/>
                <w:szCs w:val="24"/>
              </w:rPr>
              <w:t>ius</w:t>
            </w:r>
            <w:proofErr w:type="spellEnd"/>
            <w:r w:rsidR="00FA3785">
              <w:rPr>
                <w:rFonts w:ascii="Times New Roman" w:eastAsia="Times New Roman" w:hAnsi="Times New Roman" w:cs="Times New Roman"/>
                <w:sz w:val="24"/>
                <w:szCs w:val="24"/>
              </w:rPr>
              <w:t>, B-</w:t>
            </w:r>
            <w:proofErr w:type="spellStart"/>
            <w:r w:rsidR="00FA3785">
              <w:rPr>
                <w:rFonts w:ascii="Times New Roman" w:eastAsia="Times New Roman" w:hAnsi="Times New Roman" w:cs="Times New Roman"/>
                <w:sz w:val="24"/>
                <w:szCs w:val="24"/>
              </w:rPr>
              <w:t>dul</w:t>
            </w:r>
            <w:proofErr w:type="spellEnd"/>
            <w:r w:rsidR="00F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3785">
              <w:rPr>
                <w:rFonts w:ascii="Times New Roman" w:eastAsia="Times New Roman" w:hAnsi="Times New Roman" w:cs="Times New Roman"/>
                <w:sz w:val="24"/>
                <w:szCs w:val="24"/>
              </w:rPr>
              <w:t>Galaţi</w:t>
            </w:r>
            <w:proofErr w:type="spellEnd"/>
            <w:r w:rsidR="00F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3, </w:t>
            </w:r>
            <w:proofErr w:type="spellStart"/>
            <w:r w:rsidR="00FA3785">
              <w:rPr>
                <w:rFonts w:ascii="Times New Roman" w:eastAsia="Times New Roman" w:hAnsi="Times New Roman" w:cs="Times New Roman"/>
                <w:sz w:val="24"/>
                <w:szCs w:val="24"/>
              </w:rPr>
              <w:t>Galaţi</w:t>
            </w:r>
            <w:proofErr w:type="spellEnd"/>
            <w:r w:rsidR="00FA3785">
              <w:rPr>
                <w:rFonts w:ascii="Times New Roman" w:eastAsia="Times New Roman" w:hAnsi="Times New Roman" w:cs="Times New Roman"/>
                <w:sz w:val="24"/>
                <w:szCs w:val="24"/>
              </w:rPr>
              <w:t>, cod postal 800654.</w:t>
            </w:r>
          </w:p>
        </w:tc>
      </w:tr>
    </w:tbl>
    <w:p w:rsidR="00A9312B" w:rsidRDefault="00A9312B"/>
    <w:sectPr w:rsidR="00A9312B" w:rsidSect="00FA3785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C7"/>
    <w:rsid w:val="002300F2"/>
    <w:rsid w:val="00664FC7"/>
    <w:rsid w:val="00A9312B"/>
    <w:rsid w:val="00FA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D0AA8-9006-46CA-85F4-78BD6838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3</cp:revision>
  <dcterms:created xsi:type="dcterms:W3CDTF">2017-05-25T12:56:00Z</dcterms:created>
  <dcterms:modified xsi:type="dcterms:W3CDTF">2017-05-26T08:31:00Z</dcterms:modified>
</cp:coreProperties>
</file>